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1F" w:rsidRPr="00843241" w:rsidRDefault="00843241" w:rsidP="00843241">
      <w:pPr>
        <w:spacing w:line="360" w:lineRule="auto"/>
        <w:ind w:firstLine="709"/>
        <w:jc w:val="both"/>
        <w:rPr>
          <w:rFonts w:ascii="Times New Roman" w:hAnsi="Times New Roman" w:cs="Times New Roman"/>
          <w:b/>
          <w:sz w:val="28"/>
          <w:lang w:val="tg-Cyrl-TJ"/>
        </w:rPr>
      </w:pPr>
      <w:r w:rsidRPr="00843241">
        <w:rPr>
          <w:rFonts w:ascii="Times New Roman" w:hAnsi="Times New Roman" w:cs="Times New Roman"/>
          <w:b/>
          <w:sz w:val="28"/>
        </w:rPr>
        <w:t xml:space="preserve">СУБОТИ </w:t>
      </w:r>
      <w:r w:rsidRPr="00843241">
        <w:rPr>
          <w:rFonts w:ascii="Times New Roman" w:hAnsi="Times New Roman" w:cs="Times New Roman"/>
          <w:b/>
          <w:sz w:val="28"/>
          <w:lang w:val="tg-Cyrl-TJ"/>
        </w:rPr>
        <w:t>ҶОМЕА – ОМИЛИ РУШДИ ИҚТИСОДИИ КИШВАР</w:t>
      </w:r>
    </w:p>
    <w:p w:rsidR="0009767C" w:rsidRDefault="0009767C" w:rsidP="00C559D5">
      <w:pPr>
        <w:spacing w:after="0" w:line="360" w:lineRule="auto"/>
        <w:ind w:firstLine="709"/>
        <w:jc w:val="both"/>
        <w:rPr>
          <w:rFonts w:ascii="Times New Roman" w:hAnsi="Times New Roman" w:cs="Times New Roman"/>
          <w:sz w:val="28"/>
          <w:lang w:val="tg-Cyrl-TJ"/>
        </w:rPr>
      </w:pPr>
      <w:r>
        <w:rPr>
          <w:rFonts w:ascii="Times New Roman" w:hAnsi="Times New Roman" w:cs="Times New Roman"/>
          <w:sz w:val="28"/>
          <w:lang w:val="tg-Cyrl-TJ"/>
        </w:rPr>
        <w:t>Суботи ҷамеа ва сулҳу ваҳдати миллӣ яке аз неъматҳои бузург барои ҷомеа ба шумор меравад. Дар баробари таъмин будан бо молу хизматҳо, барои шахс суботу оромӣ низ омили асосии хушбахтӣ буда метавонад. Аз сарчашмаҳои таърихӣ ба мо маълум аст, ки кишварҳои гуногуни дунё барои ба даст овардани сулҳу субот тули солҳои зиёд талош меварзанд ва на ҳамаи онҳо ба ин неъмати бузург ноил мегарданд.</w:t>
      </w:r>
    </w:p>
    <w:p w:rsidR="0009767C" w:rsidRDefault="0009767C" w:rsidP="00C559D5">
      <w:pPr>
        <w:spacing w:after="0" w:line="360" w:lineRule="auto"/>
        <w:ind w:firstLine="709"/>
        <w:jc w:val="both"/>
        <w:rPr>
          <w:rFonts w:ascii="Times New Roman" w:hAnsi="Times New Roman" w:cs="Times New Roman"/>
          <w:sz w:val="28"/>
          <w:lang w:val="tg-Cyrl-TJ"/>
        </w:rPr>
      </w:pPr>
      <w:r w:rsidRPr="0009767C">
        <w:rPr>
          <w:rFonts w:ascii="Times New Roman" w:hAnsi="Times New Roman" w:cs="Times New Roman"/>
          <w:sz w:val="28"/>
          <w:lang w:val="tg-Cyrl-TJ"/>
        </w:rPr>
        <w:t>Имрӯз мардуми шарифи Ҷумҳурии Тоҷикистон ифтихор аз ин Ватану ин миллат мекунанд, ки дар даврони Истиқлоли давлатӣ ва фазои орому осоишта умр ба сар бурда, аз неъматҳои бузурги Ватан истифода менамоянд. Ба солҳои гузаштаву аллакай ба таърих воридшуда менигарему ҳар лаҳзаи тақдирсоз падид меоянд ва роҳу равишамонро аниқу муайян менамоем. Баъди ба даст овардани сулҳ ва ризоияти миллӣ, ҳарчанд мушкилот ҷой дошт, дар натиҷаи тадбирҳо ва чораҳои андешидаи ҳукумати ҷумҳурӣ ба марҳала, ба давраи рушду такомул ворид шуд ва роҳи суръат бахшидани корҳои созандагиву бунёдкорӣ, пешрафту таҳкими иқтисодӣ пешгирифта шуда сатҳу сифати зиндагӣ беҳтар шуд.</w:t>
      </w:r>
    </w:p>
    <w:p w:rsidR="003B4C43" w:rsidRDefault="003B4C43" w:rsidP="00C559D5">
      <w:pPr>
        <w:spacing w:after="0" w:line="360" w:lineRule="auto"/>
        <w:ind w:firstLine="709"/>
        <w:jc w:val="both"/>
        <w:rPr>
          <w:rFonts w:ascii="Times New Roman" w:hAnsi="Times New Roman" w:cs="Times New Roman"/>
          <w:sz w:val="28"/>
          <w:lang w:val="tg-Cyrl-TJ"/>
        </w:rPr>
      </w:pPr>
      <w:r w:rsidRPr="003B4C43">
        <w:rPr>
          <w:rFonts w:ascii="Times New Roman" w:hAnsi="Times New Roman" w:cs="Times New Roman"/>
          <w:sz w:val="28"/>
          <w:lang w:val="tg-Cyrl-TJ"/>
        </w:rPr>
        <w:t xml:space="preserve">Имрӯз </w:t>
      </w:r>
      <w:r>
        <w:rPr>
          <w:rFonts w:ascii="Times New Roman" w:hAnsi="Times New Roman" w:cs="Times New Roman"/>
          <w:sz w:val="28"/>
          <w:lang w:val="tg-Cyrl-TJ"/>
        </w:rPr>
        <w:t xml:space="preserve">бо сиёсати хирадмандонаи пешвои муаззами миллат </w:t>
      </w:r>
      <w:r w:rsidRPr="003B4C43">
        <w:rPr>
          <w:rFonts w:ascii="Times New Roman" w:hAnsi="Times New Roman" w:cs="Times New Roman"/>
          <w:sz w:val="28"/>
          <w:lang w:val="tg-Cyrl-TJ"/>
        </w:rPr>
        <w:t>давлату ҳукумати мо неруву иқтидор дорад, ки он ваҳдату ҳамгиро</w:t>
      </w:r>
      <w:r>
        <w:rPr>
          <w:rFonts w:ascii="Times New Roman" w:hAnsi="Times New Roman" w:cs="Times New Roman"/>
          <w:sz w:val="28"/>
          <w:lang w:val="tg-Cyrl-TJ"/>
        </w:rPr>
        <w:t>иро</w:t>
      </w:r>
      <w:r w:rsidRPr="003B4C43">
        <w:rPr>
          <w:rFonts w:ascii="Times New Roman" w:hAnsi="Times New Roman" w:cs="Times New Roman"/>
          <w:sz w:val="28"/>
          <w:lang w:val="tg-Cyrl-TJ"/>
        </w:rPr>
        <w:t xml:space="preserve"> </w:t>
      </w:r>
      <w:r>
        <w:rPr>
          <w:rFonts w:ascii="Times New Roman" w:hAnsi="Times New Roman" w:cs="Times New Roman"/>
          <w:sz w:val="28"/>
          <w:lang w:val="tg-Cyrl-TJ"/>
        </w:rPr>
        <w:t>нигоҳ доранд</w:t>
      </w:r>
      <w:r w:rsidRPr="003B4C43">
        <w:rPr>
          <w:rFonts w:ascii="Times New Roman" w:hAnsi="Times New Roman" w:cs="Times New Roman"/>
          <w:sz w:val="28"/>
          <w:lang w:val="tg-Cyrl-TJ"/>
        </w:rPr>
        <w:t>. Танҳо чунин давлати неруманд озодиву осоиштагии халқи худро таъмин карда метавонад, ки онро ҳамагон имрӯз шоҳид мебошем. Имрӯз бузургтарин қонун  ва ҳукм манфиати халқ мебошад, ки он дар асоси муттаҳидиву ҳамдигарфаҳмии халқи мо ташаккул меёбад. Вақте дар ҷомеа манфиати умумии халқ пайгирӣ карда мешавад, ин кафолати суботу ваҳдати ҷомеа мебошад. Дар шароити тезутунди ҷаҳонишавӣ дар ҷомеаи кунунии мо манфиати ягонаи халқ мақсаду ҳадафҳои ягонаи пешрафту шукуфоиву бунёдкориҳоро ба вуҷуд овардаанд.</w:t>
      </w:r>
    </w:p>
    <w:p w:rsidR="001D1C90" w:rsidRDefault="001D1C90" w:rsidP="00C559D5">
      <w:pPr>
        <w:spacing w:after="0" w:line="360" w:lineRule="auto"/>
        <w:ind w:firstLine="709"/>
        <w:jc w:val="both"/>
        <w:rPr>
          <w:rFonts w:ascii="Times New Roman" w:hAnsi="Times New Roman" w:cs="Times New Roman"/>
          <w:sz w:val="28"/>
          <w:lang w:val="tg-Cyrl-TJ"/>
        </w:rPr>
      </w:pPr>
      <w:r>
        <w:rPr>
          <w:rFonts w:ascii="Times New Roman" w:hAnsi="Times New Roman" w:cs="Times New Roman"/>
          <w:sz w:val="28"/>
          <w:lang w:val="tg-Cyrl-TJ"/>
        </w:rPr>
        <w:t xml:space="preserve">Суботи оромии кишвар ҳамучун омили рушди иқтисодӣ низ буда метавонад. Аз назарияҳои мактаҳои гуногуни иқтисодӣ ба мо маълум аст, ки дар баробари дигар омилҳои асосӣ, сулҳу субот ҳамчун омили таъсиррасон ба </w:t>
      </w:r>
      <w:r>
        <w:rPr>
          <w:rFonts w:ascii="Times New Roman" w:hAnsi="Times New Roman" w:cs="Times New Roman"/>
          <w:sz w:val="28"/>
          <w:lang w:val="tg-Cyrl-TJ"/>
        </w:rPr>
        <w:lastRenderedPageBreak/>
        <w:t xml:space="preserve">нишондиҳандаҳои иқтисодӣ мебошад. Дар кишварҳое, ки </w:t>
      </w:r>
      <w:r w:rsidR="00843241">
        <w:rPr>
          <w:rFonts w:ascii="Times New Roman" w:hAnsi="Times New Roman" w:cs="Times New Roman"/>
          <w:sz w:val="28"/>
          <w:lang w:val="tg-Cyrl-TJ"/>
        </w:rPr>
        <w:t xml:space="preserve">сулҳу субот таъмин набошад, хоҳ но хоҳ маблағгузорию сармоягузориҳо дар он кишвар кам гардида, сармоя ба дигар кишварҳо мекӯчад. Инчунин </w:t>
      </w:r>
      <w:r w:rsidR="003B4C43">
        <w:rPr>
          <w:rFonts w:ascii="Times New Roman" w:hAnsi="Times New Roman" w:cs="Times New Roman"/>
          <w:sz w:val="28"/>
          <w:lang w:val="tg-Cyrl-TJ"/>
        </w:rPr>
        <w:t xml:space="preserve">дар ҳолати нооромии ҷомеа, </w:t>
      </w:r>
      <w:r w:rsidR="00843241">
        <w:rPr>
          <w:rFonts w:ascii="Times New Roman" w:hAnsi="Times New Roman" w:cs="Times New Roman"/>
          <w:sz w:val="28"/>
          <w:lang w:val="tg-Cyrl-TJ"/>
        </w:rPr>
        <w:t xml:space="preserve">шаҳрвандон ва мутахассисони кишвар ба давлатҳои </w:t>
      </w:r>
      <w:r w:rsidR="003B4C43">
        <w:rPr>
          <w:rFonts w:ascii="Times New Roman" w:hAnsi="Times New Roman" w:cs="Times New Roman"/>
          <w:sz w:val="28"/>
          <w:lang w:val="tg-Cyrl-TJ"/>
        </w:rPr>
        <w:t>дигар</w:t>
      </w:r>
      <w:r w:rsidR="00843241">
        <w:rPr>
          <w:rFonts w:ascii="Times New Roman" w:hAnsi="Times New Roman" w:cs="Times New Roman"/>
          <w:sz w:val="28"/>
          <w:lang w:val="tg-Cyrl-TJ"/>
        </w:rPr>
        <w:t xml:space="preserve"> ҳиҷрат менамоянд. </w:t>
      </w:r>
    </w:p>
    <w:p w:rsidR="003B4C43" w:rsidRPr="003B4C43" w:rsidRDefault="003B4C43" w:rsidP="00C559D5">
      <w:pPr>
        <w:spacing w:after="0" w:line="360" w:lineRule="auto"/>
        <w:ind w:firstLine="709"/>
        <w:jc w:val="both"/>
        <w:rPr>
          <w:rFonts w:ascii="Times New Roman" w:hAnsi="Times New Roman" w:cs="Times New Roman"/>
          <w:sz w:val="28"/>
        </w:rPr>
      </w:pPr>
      <w:r w:rsidRPr="003B4C43">
        <w:rPr>
          <w:rFonts w:ascii="Times New Roman" w:hAnsi="Times New Roman" w:cs="Times New Roman"/>
          <w:sz w:val="28"/>
          <w:lang w:val="tg-Cyrl-TJ"/>
        </w:rPr>
        <w:t> Им</w:t>
      </w:r>
      <w:r>
        <w:rPr>
          <w:rFonts w:ascii="Times New Roman" w:hAnsi="Times New Roman" w:cs="Times New Roman"/>
          <w:sz w:val="28"/>
          <w:lang w:val="tg-Cyrl-TJ"/>
        </w:rPr>
        <w:t>ӯ</w:t>
      </w:r>
      <w:r w:rsidRPr="003B4C43">
        <w:rPr>
          <w:rFonts w:ascii="Times New Roman" w:hAnsi="Times New Roman" w:cs="Times New Roman"/>
          <w:sz w:val="28"/>
          <w:lang w:val="tg-Cyrl-TJ"/>
        </w:rPr>
        <w:t xml:space="preserve">зҳо натанҳо халқи кишвар, балки кулли ҷомеаи ҷаҳонӣ эҳсос менамояд, ки ба халқи тоҷик ин ҳама дастовардҳои беназир ба осонӣ муяссар нашудааст. </w:t>
      </w:r>
      <w:r w:rsidRPr="00C559D5">
        <w:rPr>
          <w:rFonts w:ascii="Times New Roman" w:hAnsi="Times New Roman" w:cs="Times New Roman"/>
          <w:sz w:val="28"/>
          <w:lang w:val="tg-Cyrl-TJ"/>
        </w:rPr>
        <w:t xml:space="preserve">Муҳимтар аз ҳама он аст, ки тавассути ин ҳама тадбирҳо давлати Тоҷикистон ва миллати тоҷик ба ҷомеаи ҷаҳонӣ аз нуқтаи назари воқеияти таърихии худаш ҳамчун давлати сулҳпарвар ва тараққихоҳ муаррифӣ гардид. Сиёсати ҷории давлат ба ҷаҳониён амиқу дуруст фаҳмонида шуд ва дар натиҷа ин сиёсат дар доираҳои сиёсӣ ҳамчун сиёсати ибратбахш мавриди пазироӣ ва эътироф қарор гирифт. </w:t>
      </w:r>
      <w:proofErr w:type="spellStart"/>
      <w:r w:rsidRPr="003B4C43">
        <w:rPr>
          <w:rFonts w:ascii="Times New Roman" w:hAnsi="Times New Roman" w:cs="Times New Roman"/>
          <w:sz w:val="28"/>
        </w:rPr>
        <w:t>Раванди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барқарорсозии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сулҳ</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ва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оштии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миллӣ</w:t>
      </w:r>
      <w:proofErr w:type="spellEnd"/>
      <w:r w:rsidRPr="003B4C43">
        <w:rPr>
          <w:rFonts w:ascii="Times New Roman" w:hAnsi="Times New Roman" w:cs="Times New Roman"/>
          <w:sz w:val="28"/>
        </w:rPr>
        <w:t xml:space="preserve"> дар </w:t>
      </w:r>
      <w:proofErr w:type="spellStart"/>
      <w:r w:rsidRPr="003B4C43">
        <w:rPr>
          <w:rFonts w:ascii="Times New Roman" w:hAnsi="Times New Roman" w:cs="Times New Roman"/>
          <w:sz w:val="28"/>
        </w:rPr>
        <w:t>Ҷумҳурии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Тоҷикистон</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беназир</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аст</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Таҳаммулпазирӣ</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ва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хиради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волои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халқи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азиз</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имкон</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фароҳам</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овард</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ки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сулҳу</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салоҳ</w:t>
      </w:r>
      <w:proofErr w:type="spellEnd"/>
      <w:r w:rsidRPr="003B4C43">
        <w:rPr>
          <w:rFonts w:ascii="Times New Roman" w:hAnsi="Times New Roman" w:cs="Times New Roman"/>
          <w:sz w:val="28"/>
        </w:rPr>
        <w:t xml:space="preserve"> дар </w:t>
      </w:r>
      <w:proofErr w:type="spellStart"/>
      <w:r w:rsidRPr="003B4C43">
        <w:rPr>
          <w:rFonts w:ascii="Times New Roman" w:hAnsi="Times New Roman" w:cs="Times New Roman"/>
          <w:sz w:val="28"/>
        </w:rPr>
        <w:t>кишвар</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ҳукмфармоӣ</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намояд</w:t>
      </w:r>
      <w:proofErr w:type="spellEnd"/>
      <w:r w:rsidRPr="003B4C43">
        <w:rPr>
          <w:rFonts w:ascii="Times New Roman" w:hAnsi="Times New Roman" w:cs="Times New Roman"/>
          <w:sz w:val="28"/>
        </w:rPr>
        <w:t xml:space="preserve">, ба </w:t>
      </w:r>
      <w:proofErr w:type="spellStart"/>
      <w:r w:rsidRPr="003B4C43">
        <w:rPr>
          <w:rFonts w:ascii="Times New Roman" w:hAnsi="Times New Roman" w:cs="Times New Roman"/>
          <w:sz w:val="28"/>
        </w:rPr>
        <w:t>зудӣ</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оташи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низоъ</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хомўш</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гардад</w:t>
      </w:r>
      <w:proofErr w:type="spellEnd"/>
      <w:r w:rsidRPr="003B4C43">
        <w:rPr>
          <w:rFonts w:ascii="Times New Roman" w:hAnsi="Times New Roman" w:cs="Times New Roman"/>
          <w:sz w:val="28"/>
        </w:rPr>
        <w:t>.</w:t>
      </w:r>
    </w:p>
    <w:p w:rsidR="003B4C43" w:rsidRPr="003B4C43" w:rsidRDefault="003B4C43" w:rsidP="00C559D5">
      <w:pPr>
        <w:spacing w:after="0" w:line="360" w:lineRule="auto"/>
        <w:ind w:firstLine="709"/>
        <w:jc w:val="both"/>
        <w:rPr>
          <w:rFonts w:ascii="Times New Roman" w:hAnsi="Times New Roman" w:cs="Times New Roman"/>
          <w:sz w:val="28"/>
        </w:rPr>
      </w:pPr>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Маҳз</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тавассути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ваҳдат</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ва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сулҳу</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суботи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ҷомеа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мо</w:t>
      </w:r>
      <w:proofErr w:type="spellEnd"/>
      <w:r w:rsidRPr="003B4C43">
        <w:rPr>
          <w:rFonts w:ascii="Times New Roman" w:hAnsi="Times New Roman" w:cs="Times New Roman"/>
          <w:sz w:val="28"/>
        </w:rPr>
        <w:t xml:space="preserve"> ба </w:t>
      </w:r>
      <w:proofErr w:type="spellStart"/>
      <w:r w:rsidRPr="003B4C43">
        <w:rPr>
          <w:rFonts w:ascii="Times New Roman" w:hAnsi="Times New Roman" w:cs="Times New Roman"/>
          <w:sz w:val="28"/>
        </w:rPr>
        <w:t>тамоми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ҳадафҳои</w:t>
      </w:r>
      <w:proofErr w:type="spellEnd"/>
      <w:r w:rsidRPr="003B4C43">
        <w:rPr>
          <w:rFonts w:ascii="Times New Roman" w:hAnsi="Times New Roman" w:cs="Times New Roman"/>
          <w:sz w:val="28"/>
        </w:rPr>
        <w:t xml:space="preserve"> худ </w:t>
      </w:r>
      <w:proofErr w:type="spellStart"/>
      <w:r w:rsidRPr="003B4C43">
        <w:rPr>
          <w:rFonts w:ascii="Times New Roman" w:hAnsi="Times New Roman" w:cs="Times New Roman"/>
          <w:sz w:val="28"/>
        </w:rPr>
        <w:t>расида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бо</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нерӯи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созандагию</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бунёдкорӣ</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Тоҷикистони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азизи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худро</w:t>
      </w:r>
      <w:proofErr w:type="spellEnd"/>
      <w:r w:rsidRPr="003B4C43">
        <w:rPr>
          <w:rFonts w:ascii="Times New Roman" w:hAnsi="Times New Roman" w:cs="Times New Roman"/>
          <w:sz w:val="28"/>
        </w:rPr>
        <w:t xml:space="preserve"> дар </w:t>
      </w:r>
      <w:proofErr w:type="spellStart"/>
      <w:r w:rsidRPr="003B4C43">
        <w:rPr>
          <w:rFonts w:ascii="Times New Roman" w:hAnsi="Times New Roman" w:cs="Times New Roman"/>
          <w:sz w:val="28"/>
        </w:rPr>
        <w:t>қатори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киварҳои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пешрафти</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ҷаҳон</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ҷой</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дода</w:t>
      </w:r>
      <w:proofErr w:type="spellEnd"/>
      <w:r w:rsidRPr="003B4C43">
        <w:rPr>
          <w:rFonts w:ascii="Times New Roman" w:hAnsi="Times New Roman" w:cs="Times New Roman"/>
          <w:sz w:val="28"/>
        </w:rPr>
        <w:t xml:space="preserve"> </w:t>
      </w:r>
      <w:proofErr w:type="spellStart"/>
      <w:r w:rsidRPr="003B4C43">
        <w:rPr>
          <w:rFonts w:ascii="Times New Roman" w:hAnsi="Times New Roman" w:cs="Times New Roman"/>
          <w:sz w:val="28"/>
        </w:rPr>
        <w:t>метавонем</w:t>
      </w:r>
      <w:proofErr w:type="spellEnd"/>
      <w:r w:rsidRPr="003B4C43">
        <w:rPr>
          <w:rFonts w:ascii="Times New Roman" w:hAnsi="Times New Roman" w:cs="Times New Roman"/>
          <w:sz w:val="28"/>
        </w:rPr>
        <w:t>.</w:t>
      </w:r>
    </w:p>
    <w:p w:rsidR="003B4C43" w:rsidRPr="003B4C43" w:rsidRDefault="003B4C43" w:rsidP="00C559D5">
      <w:pPr>
        <w:spacing w:after="0" w:line="360" w:lineRule="auto"/>
        <w:ind w:firstLine="709"/>
        <w:jc w:val="both"/>
        <w:rPr>
          <w:rFonts w:ascii="Times New Roman" w:hAnsi="Times New Roman" w:cs="Times New Roman"/>
          <w:sz w:val="28"/>
          <w:lang w:val="tg-Cyrl-TJ"/>
        </w:rPr>
      </w:pPr>
      <w:r w:rsidRPr="003B4C43">
        <w:rPr>
          <w:rFonts w:ascii="Times New Roman" w:hAnsi="Times New Roman" w:cs="Times New Roman"/>
          <w:sz w:val="28"/>
          <w:lang w:val="tg-Cyrl-TJ"/>
        </w:rPr>
        <w:t xml:space="preserve">Ҳамин </w:t>
      </w:r>
      <w:r>
        <w:rPr>
          <w:rFonts w:ascii="Times New Roman" w:hAnsi="Times New Roman" w:cs="Times New Roman"/>
          <w:sz w:val="28"/>
          <w:lang w:val="tg-Cyrl-TJ"/>
        </w:rPr>
        <w:t>суботу оромии кишвар</w:t>
      </w:r>
      <w:r w:rsidRPr="003B4C43">
        <w:rPr>
          <w:rFonts w:ascii="Times New Roman" w:hAnsi="Times New Roman" w:cs="Times New Roman"/>
          <w:sz w:val="28"/>
          <w:lang w:val="tg-Cyrl-TJ"/>
        </w:rPr>
        <w:t xml:space="preserve"> кафолату пойдории он барои ҳазорсолаҳои дигар хоҳад гардид. Дар роҳи минбаъда ҳушёриву зиракаии сиёсӣ боис мегардад, ки халқи тоҷик дар муқобили таҳдидҳову хатарҳои нав садду монеаи устуворро ба вуҷуд овардад. Ҳушёриву зиракии сиёси як мафҳуми домандаор бошад ҳам, ҷавҳари аслии онро боз ҳам ваҳдату дӯстии мо ташкил медиҳад. </w:t>
      </w:r>
    </w:p>
    <w:p w:rsidR="00843241" w:rsidRDefault="00843241" w:rsidP="00843241">
      <w:pPr>
        <w:spacing w:line="360" w:lineRule="auto"/>
        <w:ind w:firstLine="709"/>
        <w:jc w:val="both"/>
        <w:rPr>
          <w:rFonts w:ascii="Times New Roman" w:hAnsi="Times New Roman" w:cs="Times New Roman"/>
          <w:sz w:val="28"/>
          <w:lang w:val="tg-Cyrl-TJ"/>
        </w:rPr>
      </w:pPr>
    </w:p>
    <w:p w:rsidR="00C559D5" w:rsidRPr="006E3BBF" w:rsidRDefault="00C559D5" w:rsidP="00C559D5">
      <w:pPr>
        <w:spacing w:after="0"/>
        <w:jc w:val="both"/>
        <w:rPr>
          <w:rFonts w:ascii="Times New Roman" w:hAnsi="Times New Roman" w:cs="Times New Roman"/>
          <w:i/>
          <w:sz w:val="28"/>
          <w:szCs w:val="28"/>
          <w:lang w:val="tg-Cyrl-TJ"/>
        </w:rPr>
      </w:pPr>
      <w:r>
        <w:rPr>
          <w:rFonts w:ascii="Times New Roman" w:hAnsi="Times New Roman" w:cs="Times New Roman"/>
          <w:i/>
          <w:sz w:val="28"/>
          <w:szCs w:val="28"/>
          <w:lang w:val="tg-Cyrl-TJ"/>
        </w:rPr>
        <w:t>Гулов Шералӣ</w:t>
      </w:r>
      <w:r w:rsidRPr="006E3BBF">
        <w:rPr>
          <w:rFonts w:ascii="Times New Roman" w:hAnsi="Times New Roman" w:cs="Times New Roman"/>
          <w:i/>
          <w:sz w:val="28"/>
          <w:szCs w:val="28"/>
          <w:lang w:val="tg-Cyrl-TJ"/>
        </w:rPr>
        <w:t xml:space="preserve">, н.и.и., </w:t>
      </w:r>
      <w:r>
        <w:rPr>
          <w:rFonts w:ascii="Times New Roman" w:hAnsi="Times New Roman" w:cs="Times New Roman"/>
          <w:i/>
          <w:sz w:val="28"/>
          <w:szCs w:val="28"/>
          <w:lang w:val="tg-Cyrl-TJ"/>
        </w:rPr>
        <w:t>дотсент</w:t>
      </w:r>
    </w:p>
    <w:p w:rsidR="00C559D5" w:rsidRPr="006E3BBF" w:rsidRDefault="00C559D5" w:rsidP="00C559D5">
      <w:pPr>
        <w:spacing w:after="0"/>
        <w:jc w:val="both"/>
        <w:rPr>
          <w:rFonts w:ascii="Times New Roman" w:hAnsi="Times New Roman" w:cs="Times New Roman"/>
          <w:i/>
          <w:sz w:val="28"/>
          <w:szCs w:val="28"/>
          <w:lang w:val="tg-Cyrl-TJ"/>
        </w:rPr>
      </w:pPr>
      <w:r>
        <w:rPr>
          <w:rFonts w:ascii="Times New Roman" w:hAnsi="Times New Roman" w:cs="Times New Roman"/>
          <w:i/>
          <w:sz w:val="28"/>
          <w:szCs w:val="28"/>
          <w:lang w:val="tg-Cyrl-TJ"/>
        </w:rPr>
        <w:t xml:space="preserve">мудири </w:t>
      </w:r>
      <w:r w:rsidRPr="006E3BBF">
        <w:rPr>
          <w:rFonts w:ascii="Times New Roman" w:hAnsi="Times New Roman" w:cs="Times New Roman"/>
          <w:i/>
          <w:sz w:val="28"/>
          <w:szCs w:val="28"/>
          <w:lang w:val="tg-Cyrl-TJ"/>
        </w:rPr>
        <w:t xml:space="preserve">кафедраи </w:t>
      </w:r>
      <w:r>
        <w:rPr>
          <w:rFonts w:ascii="Times New Roman" w:hAnsi="Times New Roman" w:cs="Times New Roman"/>
          <w:i/>
          <w:sz w:val="28"/>
          <w:szCs w:val="28"/>
          <w:lang w:val="tg-Cyrl-TJ"/>
        </w:rPr>
        <w:t xml:space="preserve">андоз ва андозбандии </w:t>
      </w:r>
      <w:bookmarkStart w:id="0" w:name="_GoBack"/>
      <w:bookmarkEnd w:id="0"/>
      <w:r w:rsidRPr="006E3BBF">
        <w:rPr>
          <w:rFonts w:ascii="Times New Roman" w:hAnsi="Times New Roman" w:cs="Times New Roman"/>
          <w:i/>
          <w:sz w:val="28"/>
          <w:szCs w:val="28"/>
          <w:lang w:val="tg-Cyrl-TJ"/>
        </w:rPr>
        <w:t xml:space="preserve"> ДМТ</w:t>
      </w:r>
    </w:p>
    <w:p w:rsidR="00843241" w:rsidRPr="0009767C" w:rsidRDefault="00843241" w:rsidP="00843241">
      <w:pPr>
        <w:spacing w:line="360" w:lineRule="auto"/>
        <w:ind w:firstLine="709"/>
        <w:jc w:val="both"/>
        <w:rPr>
          <w:rFonts w:ascii="Times New Roman" w:hAnsi="Times New Roman" w:cs="Times New Roman"/>
          <w:sz w:val="28"/>
          <w:lang w:val="tg-Cyrl-TJ"/>
        </w:rPr>
      </w:pPr>
    </w:p>
    <w:sectPr w:rsidR="00843241" w:rsidRPr="00097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7C"/>
    <w:rsid w:val="0009767C"/>
    <w:rsid w:val="001D1C90"/>
    <w:rsid w:val="003B4C43"/>
    <w:rsid w:val="005F181F"/>
    <w:rsid w:val="00843241"/>
    <w:rsid w:val="00C5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F122"/>
  <w15:chartTrackingRefBased/>
  <w15:docId w15:val="{CB21E44B-A7CF-428E-8C62-EAFAA33F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cp:revision>
  <dcterms:created xsi:type="dcterms:W3CDTF">2022-08-17T04:38:00Z</dcterms:created>
  <dcterms:modified xsi:type="dcterms:W3CDTF">2022-08-14T08:37:00Z</dcterms:modified>
</cp:coreProperties>
</file>